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Luigi è nato nel 2000 in un piccolo paesino della Puglia, in una famiglia benestante. Suo padre possedeva un’azienda di successo, e Luigi è cresciuto circondato dal lusso e dalle comodità. La sua infanzia è stata caratterizzata da viaggi in località esclusive, regali costosi e una vita senza preoccupazioni economiche. Tuttavia, quando Luigi aveva 16 anni, l’azienda di famiglia fallì improvvisamente, lasciando la famiglia in gravi difficoltà economiche. Questo evento traumatico segnò profondamente Luigi, che si trovò a dover affrontare una realtà completamente diversa da quella a cui era abituato.</w:t>
      </w:r>
    </w:p>
    <w:p w:rsidR="00000000" w:rsidDel="00000000" w:rsidP="00000000" w:rsidRDefault="00000000" w:rsidRPr="00000000" w14:paraId="00000002">
      <w:pPr>
        <w:rPr/>
      </w:pPr>
      <w:r w:rsidDel="00000000" w:rsidR="00000000" w:rsidRPr="00000000">
        <w:rPr>
          <w:rtl w:val="0"/>
        </w:rPr>
        <w:t xml:space="preserve">Abituato a una vita di agi, Luigi si trovò improvvisamente catapultato in un contesto sociale completamente diverso. Determinato a mantenere il suo stile di vita, iniziò a frequentare cattive compagnie e a dedicarsi a piccoli furti e contrabbando. La sua abilità nel muoversi nel mondo del crimine crebbe rapidamente, e Luigi iniziò a guadagnare rispetto e denaro. Ogni furto riuscito gli permetteva di riassaporare, anche solo per un momento, la vita che aveva perso. Con il tempo, le sue ambizioni crebbero. Determinato a scalare i ranghi della malavita, Luigi è pronto a fare qualsiasi cosa pur di tornare a vivere nel lusso che tanto desidera.</w:t>
      </w:r>
    </w:p>
    <w:p w:rsidR="00000000" w:rsidDel="00000000" w:rsidP="00000000" w:rsidRDefault="00000000" w:rsidRPr="00000000" w14:paraId="00000003">
      <w:pPr>
        <w:rPr/>
      </w:pPr>
      <w:r w:rsidDel="00000000" w:rsidR="00000000" w:rsidRPr="00000000">
        <w:rPr>
          <w:rtl w:val="0"/>
        </w:rPr>
        <w:t xml:space="preserve">La sua determinazione lo portò a stringere alleanze con figure influenti nel mondo del crimine, e ben presto Luigi divenne un nome noto tra i malavitosi della regione. La sua vita, però, non era priva di rischi. Ogni colpo rappresentava una sfida, e Luigi doveva costantemente guardarsi le spalle. Le forze dell’ordine erano sempre più vicine, e il rischio di essere catturato aumentava di giorno in giorno. Nonostante ciò, Luigi non si lasciava scoraggiare. La sua sete di potere e di ricchezza era troppo forte, e nulla poteva fermarlo. Ogni nuovo colpo era pianificato nei minimi dettagli, e Luigi si circondava di una rete di complici fidati che lo aiutavano a portare a termine i suoi piani.</w:t>
      </w:r>
    </w:p>
    <w:p w:rsidR="00000000" w:rsidDel="00000000" w:rsidP="00000000" w:rsidRDefault="00000000" w:rsidRPr="00000000" w14:paraId="00000004">
      <w:pPr>
        <w:rPr/>
      </w:pPr>
      <w:r w:rsidDel="00000000" w:rsidR="00000000" w:rsidRPr="00000000">
        <w:rPr>
          <w:rtl w:val="0"/>
        </w:rPr>
        <w:t xml:space="preserve">Con il passare del tempo, Luigi iniziò a diversificare le sue attività criminali. Non si limitava più ai piccoli furti e al contrabbando, ma si dedicava anche a operazioni più complesse e redditizie. La sua abilità strategica e la sua capacità di manipolare le persone lo resero un leader rispettato nel suo circolo ristretto. Tuttavia, questa vita di crimine aveva un prezzo. Luigi si trovava sempre più isolato, incapace di fidarsi veramente di qualcuno. Le sue relazioni personali ne risentivano, e la solitudine iniziava a farsi sentire.Nonostante tutto, Luigi non si pentiva delle sue scelte. Ogni rischio corso, ogni pericolo affrontato, era per lui un passo verso il suo obiettivo finale: riconquistare il lusso e la sicurezza che aveva perso Luigi sapeva che il suo percorso era pericoloso, ma la prospettiva di tornare a vivere nel lusso lo spingeva a continuare. Ogni successo lo avvicinava sempre di più al suo sogno, e Luigi ormai è disposto a rischiare tutto pur di raggiungerlo.</w:t>
      </w:r>
    </w:p>
    <w:p w:rsidR="00000000" w:rsidDel="00000000" w:rsidP="00000000" w:rsidRDefault="00000000" w:rsidRPr="00000000" w14:paraId="00000005">
      <w:pPr>
        <w:spacing w:before="240" w:lineRule="auto"/>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